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DC385" w14:textId="4B608278" w:rsidR="003471DC" w:rsidRPr="003471DC" w:rsidRDefault="003471DC" w:rsidP="003471DC">
      <w:pPr>
        <w:jc w:val="center"/>
        <w:rPr>
          <w:rFonts w:ascii="Segoe UI Semibold" w:hAnsi="Segoe UI Semibold" w:cs="Segoe UI Semibold"/>
          <w:sz w:val="32"/>
          <w:szCs w:val="32"/>
          <w:u w:val="single"/>
        </w:rPr>
      </w:pPr>
      <w:r w:rsidRPr="003471DC">
        <w:rPr>
          <w:rFonts w:ascii="Segoe UI Semibold" w:hAnsi="Segoe UI Semibold" w:cs="Segoe UI Semibold"/>
          <w:sz w:val="32"/>
          <w:szCs w:val="32"/>
          <w:u w:val="single"/>
        </w:rPr>
        <w:t>SOMEWHERE</w:t>
      </w:r>
    </w:p>
    <w:p w14:paraId="4C329F15" w14:textId="77777777" w:rsidR="003471DC" w:rsidRPr="003471DC" w:rsidRDefault="003471DC" w:rsidP="003471DC">
      <w:pPr>
        <w:rPr>
          <w:rFonts w:ascii="Segoe UI Semibold" w:hAnsi="Segoe UI Semibold" w:cs="Segoe UI Semibold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7105"/>
      </w:tblGrid>
      <w:tr w:rsidR="003471DC" w:rsidRPr="003471DC" w14:paraId="66D523F9" w14:textId="77777777" w:rsidTr="00011225">
        <w:tc>
          <w:tcPr>
            <w:tcW w:w="3685" w:type="dxa"/>
          </w:tcPr>
          <w:p w14:paraId="4662948A" w14:textId="095403B9" w:rsidR="003471DC" w:rsidRPr="003471DC" w:rsidRDefault="003471DC" w:rsidP="003471DC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  <w:t>VICKY:</w:t>
            </w:r>
          </w:p>
        </w:tc>
        <w:tc>
          <w:tcPr>
            <w:tcW w:w="7105" w:type="dxa"/>
          </w:tcPr>
          <w:p w14:paraId="0F68E569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There’s </w:t>
            </w:r>
            <w:proofErr w:type="gramStart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a space</w:t>
            </w:r>
            <w:proofErr w:type="gramEnd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 for us</w:t>
            </w:r>
          </w:p>
          <w:p w14:paraId="46359CA6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Somewhere a space for us</w:t>
            </w:r>
          </w:p>
          <w:p w14:paraId="11C76C4A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We would hold all our meetings there</w:t>
            </w:r>
          </w:p>
          <w:p w14:paraId="2A922083" w14:textId="313298BE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If we just knew where</w:t>
            </w:r>
            <w:r>
              <w:rPr>
                <w:rFonts w:ascii="Segoe UI Semibold" w:hAnsi="Segoe UI Semibold" w:cs="Segoe UI Semibold"/>
                <w:sz w:val="32"/>
                <w:szCs w:val="32"/>
              </w:rPr>
              <w:t>.</w:t>
            </w:r>
          </w:p>
          <w:p w14:paraId="4EE94A53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3471DC" w:rsidRPr="003471DC" w14:paraId="2C2A01DE" w14:textId="77777777" w:rsidTr="00011225">
        <w:tc>
          <w:tcPr>
            <w:tcW w:w="3685" w:type="dxa"/>
          </w:tcPr>
          <w:p w14:paraId="19D1EEC9" w14:textId="2C6DA6DA" w:rsidR="003471DC" w:rsidRPr="003471DC" w:rsidRDefault="003471DC" w:rsidP="003471DC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  <w:t>WOMEN HARMONY:</w:t>
            </w:r>
          </w:p>
        </w:tc>
        <w:tc>
          <w:tcPr>
            <w:tcW w:w="7105" w:type="dxa"/>
          </w:tcPr>
          <w:p w14:paraId="168E596E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There’s </w:t>
            </w:r>
            <w:proofErr w:type="gramStart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a time</w:t>
            </w:r>
            <w:proofErr w:type="gramEnd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 for us</w:t>
            </w:r>
          </w:p>
          <w:p w14:paraId="6E099D29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Each week a time for us</w:t>
            </w:r>
          </w:p>
          <w:p w14:paraId="01DF23B0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Noon on Wednesday is time we share</w:t>
            </w:r>
          </w:p>
          <w:p w14:paraId="6868B8BA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Time to eat, time to spare</w:t>
            </w:r>
          </w:p>
          <w:p w14:paraId="289915E7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Wednesday…somewhere!</w:t>
            </w:r>
          </w:p>
          <w:p w14:paraId="04D2881E" w14:textId="13E9FE29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  <w:p w14:paraId="25C25B01" w14:textId="1483B4B5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3471DC" w:rsidRPr="003471DC" w14:paraId="3BAC6386" w14:textId="77777777" w:rsidTr="00011225">
        <w:tc>
          <w:tcPr>
            <w:tcW w:w="3685" w:type="dxa"/>
          </w:tcPr>
          <w:p w14:paraId="62966695" w14:textId="5FB6A1C2" w:rsidR="003471DC" w:rsidRPr="003471DC" w:rsidRDefault="003471DC" w:rsidP="003471DC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  <w:t xml:space="preserve">VICKY:  </w:t>
            </w:r>
          </w:p>
        </w:tc>
        <w:tc>
          <w:tcPr>
            <w:tcW w:w="7105" w:type="dxa"/>
          </w:tcPr>
          <w:p w14:paraId="51AD78CC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We’ll find a place for our meeting</w:t>
            </w:r>
          </w:p>
          <w:p w14:paraId="07001915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Silverware and adequate seating</w:t>
            </w:r>
          </w:p>
          <w:p w14:paraId="29CEEE7B" w14:textId="28D93E2A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Somewhere</w:t>
            </w:r>
            <w:r>
              <w:rPr>
                <w:rFonts w:ascii="Segoe UI Semibold" w:hAnsi="Segoe UI Semibold" w:cs="Segoe UI Semibold"/>
                <w:sz w:val="32"/>
                <w:szCs w:val="32"/>
              </w:rPr>
              <w:t>.</w:t>
            </w:r>
          </w:p>
          <w:p w14:paraId="3EEA402A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3471DC" w:rsidRPr="003471DC" w14:paraId="69DF28D4" w14:textId="77777777" w:rsidTr="00011225">
        <w:tc>
          <w:tcPr>
            <w:tcW w:w="3685" w:type="dxa"/>
          </w:tcPr>
          <w:p w14:paraId="5F72E478" w14:textId="4F63DFC1" w:rsidR="003471DC" w:rsidRPr="003471DC" w:rsidRDefault="003471DC" w:rsidP="003471DC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  <w:t>ALL HARMONY:</w:t>
            </w:r>
          </w:p>
        </w:tc>
        <w:tc>
          <w:tcPr>
            <w:tcW w:w="7105" w:type="dxa"/>
          </w:tcPr>
          <w:p w14:paraId="7353DECF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There’s </w:t>
            </w:r>
            <w:proofErr w:type="gramStart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a space</w:t>
            </w:r>
            <w:proofErr w:type="gramEnd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 for us</w:t>
            </w:r>
          </w:p>
          <w:p w14:paraId="7397A541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A different place for us</w:t>
            </w:r>
          </w:p>
          <w:p w14:paraId="1BABAAC6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Now we know that the WAC is where</w:t>
            </w:r>
          </w:p>
          <w:p w14:paraId="23C320A8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Get there early and find a chair!</w:t>
            </w:r>
          </w:p>
          <w:p w14:paraId="0FC8A5C0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The WAC</w:t>
            </w:r>
            <w:proofErr w:type="gramStart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! </w:t>
            </w:r>
            <w:proofErr w:type="gramEnd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That’s </w:t>
            </w:r>
            <w:proofErr w:type="gramStart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where</w:t>
            </w:r>
            <w:proofErr w:type="gramEnd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! </w:t>
            </w:r>
          </w:p>
          <w:p w14:paraId="55B3B2CC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3471DC" w:rsidRPr="003471DC" w14:paraId="6B167471" w14:textId="77777777" w:rsidTr="00011225">
        <w:tc>
          <w:tcPr>
            <w:tcW w:w="3685" w:type="dxa"/>
          </w:tcPr>
          <w:p w14:paraId="312E3C5C" w14:textId="6C0E33CE" w:rsidR="003471DC" w:rsidRPr="003471DC" w:rsidRDefault="003471DC" w:rsidP="003471DC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  <w:t>VICKY:</w:t>
            </w:r>
          </w:p>
        </w:tc>
        <w:tc>
          <w:tcPr>
            <w:tcW w:w="7105" w:type="dxa"/>
          </w:tcPr>
          <w:p w14:paraId="3F58CDB1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 xml:space="preserve">That’s </w:t>
            </w:r>
            <w:proofErr w:type="gramStart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where</w:t>
            </w:r>
            <w:proofErr w:type="gramEnd"/>
            <w:r w:rsidRPr="003471DC">
              <w:rPr>
                <w:rFonts w:ascii="Segoe UI Semibold" w:hAnsi="Segoe UI Semibold" w:cs="Segoe UI Semibold"/>
                <w:sz w:val="32"/>
                <w:szCs w:val="32"/>
              </w:rPr>
              <w:t>!</w:t>
            </w:r>
          </w:p>
          <w:p w14:paraId="55CE6C1D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3471DC" w:rsidRPr="003471DC" w14:paraId="7820A3C4" w14:textId="77777777" w:rsidTr="00011225">
        <w:tc>
          <w:tcPr>
            <w:tcW w:w="3685" w:type="dxa"/>
          </w:tcPr>
          <w:p w14:paraId="577E0012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</w:pPr>
          </w:p>
        </w:tc>
        <w:tc>
          <w:tcPr>
            <w:tcW w:w="7105" w:type="dxa"/>
          </w:tcPr>
          <w:p w14:paraId="17D59778" w14:textId="77777777" w:rsidR="003471DC" w:rsidRPr="003471DC" w:rsidRDefault="003471DC" w:rsidP="003471DC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</w:tbl>
    <w:p w14:paraId="3B2857C8" w14:textId="77777777" w:rsidR="003471DC" w:rsidRDefault="003471DC" w:rsidP="003471DC"/>
    <w:p w14:paraId="79AA4854" w14:textId="77777777" w:rsidR="003471DC" w:rsidRPr="003471DC" w:rsidRDefault="003471DC" w:rsidP="003471DC"/>
    <w:p w14:paraId="47734D90" w14:textId="77777777" w:rsidR="003471DC" w:rsidRPr="003471DC" w:rsidRDefault="003471DC" w:rsidP="003471DC">
      <w:pPr>
        <w:rPr>
          <w:sz w:val="24"/>
          <w:szCs w:val="24"/>
        </w:rPr>
      </w:pPr>
      <w:r w:rsidRPr="003471DC">
        <w:rPr>
          <w:sz w:val="24"/>
          <w:szCs w:val="24"/>
        </w:rPr>
        <w:t>Jon, we will miss you, and your wonderful mix of class and casual</w:t>
      </w:r>
      <w:proofErr w:type="gramStart"/>
      <w:r w:rsidRPr="003471DC">
        <w:rPr>
          <w:sz w:val="24"/>
          <w:szCs w:val="24"/>
        </w:rPr>
        <w:t xml:space="preserve">. </w:t>
      </w:r>
      <w:proofErr w:type="gramEnd"/>
      <w:r w:rsidRPr="003471DC">
        <w:rPr>
          <w:sz w:val="24"/>
          <w:szCs w:val="24"/>
        </w:rPr>
        <w:t xml:space="preserve">It is not lost on us that you are an A-One businessman and individual. </w:t>
      </w:r>
    </w:p>
    <w:p w14:paraId="2D7362CF" w14:textId="77777777" w:rsidR="003471DC" w:rsidRPr="003471DC" w:rsidRDefault="003471DC" w:rsidP="003471DC">
      <w:pPr>
        <w:rPr>
          <w:sz w:val="24"/>
          <w:szCs w:val="24"/>
        </w:rPr>
      </w:pPr>
      <w:proofErr w:type="gramStart"/>
      <w:r w:rsidRPr="003471DC">
        <w:rPr>
          <w:sz w:val="24"/>
          <w:szCs w:val="24"/>
        </w:rPr>
        <w:t>So</w:t>
      </w:r>
      <w:proofErr w:type="gramEnd"/>
      <w:r w:rsidRPr="003471DC">
        <w:rPr>
          <w:sz w:val="24"/>
          <w:szCs w:val="24"/>
        </w:rPr>
        <w:t xml:space="preserve"> to close, we revise that number from Sweet Charity</w:t>
      </w:r>
      <w:proofErr w:type="gramStart"/>
      <w:r w:rsidRPr="003471DC">
        <w:rPr>
          <w:sz w:val="24"/>
          <w:szCs w:val="24"/>
        </w:rPr>
        <w:t xml:space="preserve">. </w:t>
      </w:r>
      <w:proofErr w:type="gramEnd"/>
      <w:r w:rsidRPr="003471DC">
        <w:rPr>
          <w:sz w:val="24"/>
          <w:szCs w:val="24"/>
        </w:rPr>
        <w:t xml:space="preserve">It’s called Big Spender – but </w:t>
      </w:r>
      <w:proofErr w:type="gramStart"/>
      <w:r w:rsidRPr="003471DC">
        <w:rPr>
          <w:sz w:val="24"/>
          <w:szCs w:val="24"/>
        </w:rPr>
        <w:t>really</w:t>
      </w:r>
      <w:proofErr w:type="gramEnd"/>
      <w:r w:rsidRPr="003471DC">
        <w:rPr>
          <w:sz w:val="24"/>
          <w:szCs w:val="24"/>
        </w:rPr>
        <w:t xml:space="preserve"> it’s about class</w:t>
      </w:r>
      <w:proofErr w:type="gramStart"/>
      <w:r w:rsidRPr="003471DC">
        <w:rPr>
          <w:sz w:val="24"/>
          <w:szCs w:val="24"/>
        </w:rPr>
        <w:t>! So</w:t>
      </w:r>
      <w:proofErr w:type="gramEnd"/>
      <w:r w:rsidRPr="003471DC">
        <w:rPr>
          <w:sz w:val="24"/>
          <w:szCs w:val="24"/>
        </w:rPr>
        <w:t xml:space="preserve"> we just stole the tune</w:t>
      </w:r>
      <w:proofErr w:type="gramStart"/>
      <w:r w:rsidRPr="003471DC">
        <w:rPr>
          <w:sz w:val="24"/>
          <w:szCs w:val="24"/>
        </w:rPr>
        <w:t xml:space="preserve">. </w:t>
      </w:r>
      <w:proofErr w:type="gramEnd"/>
      <w:r w:rsidRPr="003471DC">
        <w:rPr>
          <w:sz w:val="24"/>
          <w:szCs w:val="24"/>
        </w:rPr>
        <w:t>We were honored to have you as our President.</w:t>
      </w:r>
    </w:p>
    <w:p w14:paraId="3EBDDD77" w14:textId="77777777" w:rsidR="000774BB" w:rsidRDefault="000774BB"/>
    <w:sectPr w:rsidR="000774BB" w:rsidSect="003471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DC"/>
    <w:rsid w:val="00011225"/>
    <w:rsid w:val="000774BB"/>
    <w:rsid w:val="00086912"/>
    <w:rsid w:val="003471DC"/>
    <w:rsid w:val="0087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805BA"/>
  <w15:chartTrackingRefBased/>
  <w15:docId w15:val="{ED01D591-389C-407D-9D06-9862B3E7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71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71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1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71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71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71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71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71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71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1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71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1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71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71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71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71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71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71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71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71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71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71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71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71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71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71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71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71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71D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47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9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J Murphy</dc:creator>
  <cp:keywords/>
  <dc:description/>
  <cp:lastModifiedBy>Donald J Murphy</cp:lastModifiedBy>
  <cp:revision>2</cp:revision>
  <cp:lastPrinted>2025-06-04T16:15:00Z</cp:lastPrinted>
  <dcterms:created xsi:type="dcterms:W3CDTF">2025-06-04T16:16:00Z</dcterms:created>
  <dcterms:modified xsi:type="dcterms:W3CDTF">2025-06-04T16:16:00Z</dcterms:modified>
</cp:coreProperties>
</file>